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6AB" w:rsidRDefault="000876AB" w:rsidP="000876A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76AB">
        <w:rPr>
          <w:rFonts w:asciiTheme="majorEastAsia" w:eastAsiaTheme="majorEastAsia" w:hAnsiTheme="majorEastAsia" w:hint="eastAsia"/>
          <w:b/>
          <w:sz w:val="44"/>
          <w:szCs w:val="44"/>
        </w:rPr>
        <w:t>十五运会云浮赛区第二批遴选入围</w:t>
      </w:r>
    </w:p>
    <w:p w:rsidR="00AF51CF" w:rsidRDefault="000876AB" w:rsidP="000876A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876AB">
        <w:rPr>
          <w:rFonts w:asciiTheme="majorEastAsia" w:eastAsiaTheme="majorEastAsia" w:hAnsiTheme="majorEastAsia" w:hint="eastAsia"/>
          <w:b/>
          <w:sz w:val="44"/>
          <w:szCs w:val="44"/>
        </w:rPr>
        <w:t>生产经营企业名录</w:t>
      </w:r>
    </w:p>
    <w:tbl>
      <w:tblPr>
        <w:tblStyle w:val="a5"/>
        <w:tblW w:w="9639" w:type="dxa"/>
        <w:tblInd w:w="-459" w:type="dxa"/>
        <w:tblLook w:val="04A0"/>
      </w:tblPr>
      <w:tblGrid>
        <w:gridCol w:w="851"/>
        <w:gridCol w:w="1559"/>
        <w:gridCol w:w="5387"/>
        <w:gridCol w:w="1842"/>
      </w:tblGrid>
      <w:tr w:rsidR="00EA3A28" w:rsidTr="006325ED">
        <w:tc>
          <w:tcPr>
            <w:tcW w:w="851" w:type="dxa"/>
          </w:tcPr>
          <w:p w:rsidR="000876AB" w:rsidRPr="00EA3A28" w:rsidRDefault="000876AB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0"/>
                <w:szCs w:val="30"/>
              </w:rPr>
            </w:pPr>
            <w:r w:rsidRPr="00EA3A28">
              <w:rPr>
                <w:rFonts w:ascii="仿宋_GB2312" w:eastAsia="仿宋_GB2312" w:hAnsiTheme="majorEastAsia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1559" w:type="dxa"/>
          </w:tcPr>
          <w:p w:rsidR="000876AB" w:rsidRPr="00EA3A28" w:rsidRDefault="000876AB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0"/>
                <w:szCs w:val="30"/>
              </w:rPr>
            </w:pPr>
            <w:r w:rsidRPr="00EA3A28">
              <w:rPr>
                <w:rFonts w:ascii="仿宋_GB2312" w:eastAsia="仿宋_GB2312" w:hAnsiTheme="majorEastAsia" w:hint="eastAsia"/>
                <w:b/>
                <w:sz w:val="30"/>
                <w:szCs w:val="30"/>
              </w:rPr>
              <w:t>县（市区）</w:t>
            </w:r>
          </w:p>
        </w:tc>
        <w:tc>
          <w:tcPr>
            <w:tcW w:w="5387" w:type="dxa"/>
          </w:tcPr>
          <w:p w:rsidR="000876AB" w:rsidRPr="00EA3A28" w:rsidRDefault="000876AB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0"/>
                <w:szCs w:val="30"/>
              </w:rPr>
            </w:pPr>
            <w:r w:rsidRPr="00EA3A28">
              <w:rPr>
                <w:rFonts w:ascii="仿宋_GB2312" w:eastAsia="仿宋_GB2312" w:hAnsiTheme="majorEastAsia" w:hint="eastAsia"/>
                <w:b/>
                <w:sz w:val="30"/>
                <w:szCs w:val="30"/>
              </w:rPr>
              <w:t>企业名称</w:t>
            </w:r>
          </w:p>
        </w:tc>
        <w:tc>
          <w:tcPr>
            <w:tcW w:w="1842" w:type="dxa"/>
          </w:tcPr>
          <w:p w:rsidR="000876AB" w:rsidRPr="00EA3A28" w:rsidRDefault="000876AB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0"/>
                <w:szCs w:val="30"/>
              </w:rPr>
            </w:pPr>
            <w:r w:rsidRPr="00EA3A28">
              <w:rPr>
                <w:rFonts w:ascii="仿宋_GB2312" w:eastAsia="仿宋_GB2312" w:hAnsiTheme="majorEastAsia" w:hint="eastAsia"/>
                <w:b/>
                <w:sz w:val="30"/>
                <w:szCs w:val="30"/>
              </w:rPr>
              <w:t>拟供食品</w:t>
            </w:r>
          </w:p>
        </w:tc>
      </w:tr>
      <w:tr w:rsidR="00EA3A28" w:rsidTr="006325ED">
        <w:tc>
          <w:tcPr>
            <w:tcW w:w="851" w:type="dxa"/>
          </w:tcPr>
          <w:p w:rsidR="000876AB" w:rsidRPr="000876AB" w:rsidRDefault="000876AB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0876AB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bookmarkStart w:id="0" w:name="OLE_LINK1"/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  <w:bookmarkEnd w:id="0"/>
          </w:p>
        </w:tc>
        <w:tc>
          <w:tcPr>
            <w:tcW w:w="5387" w:type="dxa"/>
          </w:tcPr>
          <w:p w:rsidR="000876AB" w:rsidRPr="00EA3A28" w:rsidRDefault="000876AB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0876AB">
              <w:rPr>
                <w:rFonts w:eastAsia="仿宋_GB2312" w:hint="eastAsia"/>
                <w:sz w:val="30"/>
                <w:szCs w:val="30"/>
              </w:rPr>
              <w:t>云</w:t>
            </w:r>
            <w:proofErr w:type="gramStart"/>
            <w:r w:rsidRPr="000876AB">
              <w:rPr>
                <w:rFonts w:eastAsia="仿宋_GB2312" w:hint="eastAsia"/>
                <w:sz w:val="30"/>
                <w:szCs w:val="30"/>
              </w:rPr>
              <w:t>城区海泉综合</w:t>
            </w:r>
            <w:proofErr w:type="gramEnd"/>
            <w:r w:rsidRPr="000876AB">
              <w:rPr>
                <w:rFonts w:eastAsia="仿宋_GB2312" w:hint="eastAsia"/>
                <w:sz w:val="30"/>
                <w:szCs w:val="30"/>
              </w:rPr>
              <w:t>农场</w:t>
            </w:r>
          </w:p>
        </w:tc>
        <w:tc>
          <w:tcPr>
            <w:tcW w:w="1842" w:type="dxa"/>
          </w:tcPr>
          <w:p w:rsidR="000876AB" w:rsidRPr="00DF38F2" w:rsidRDefault="000876AB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水产品</w:t>
            </w:r>
          </w:p>
        </w:tc>
      </w:tr>
      <w:tr w:rsidR="00EA3A28" w:rsidTr="006325ED"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云城区杰生食品商行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干货调料</w:t>
            </w:r>
          </w:p>
        </w:tc>
      </w:tr>
      <w:tr w:rsidR="00EA3A28" w:rsidTr="006325ED">
        <w:trPr>
          <w:trHeight w:val="239"/>
        </w:trPr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城区南盛镇</w:t>
            </w:r>
            <w:proofErr w:type="gramEnd"/>
            <w:r w:rsidRPr="00DF38F2">
              <w:rPr>
                <w:rFonts w:eastAsia="仿宋_GB2312" w:hint="eastAsia"/>
                <w:sz w:val="30"/>
                <w:szCs w:val="30"/>
              </w:rPr>
              <w:t>盛业种植场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蔬菜产品</w:t>
            </w:r>
          </w:p>
        </w:tc>
      </w:tr>
      <w:tr w:rsidR="00EA3A28" w:rsidTr="006325ED"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云城区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何思艺香蕉</w:t>
            </w:r>
            <w:proofErr w:type="gramEnd"/>
            <w:r w:rsidRPr="00DF38F2">
              <w:rPr>
                <w:rFonts w:eastAsia="仿宋_GB2312" w:hint="eastAsia"/>
                <w:sz w:val="30"/>
                <w:szCs w:val="30"/>
              </w:rPr>
              <w:t>种植场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香蕉</w:t>
            </w:r>
          </w:p>
        </w:tc>
      </w:tr>
      <w:tr w:rsidR="00EA3A28" w:rsidTr="006325ED"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云城区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煜南蔬菜</w:t>
            </w:r>
            <w:proofErr w:type="gramEnd"/>
            <w:r w:rsidRPr="00DF38F2">
              <w:rPr>
                <w:rFonts w:eastAsia="仿宋_GB2312" w:hint="eastAsia"/>
                <w:sz w:val="30"/>
                <w:szCs w:val="30"/>
              </w:rPr>
              <w:t>种植场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蔬菜产品</w:t>
            </w:r>
          </w:p>
        </w:tc>
      </w:tr>
      <w:tr w:rsidR="00EA3A28" w:rsidTr="006325ED"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云浮市华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耀食品</w:t>
            </w:r>
            <w:proofErr w:type="gramEnd"/>
            <w:r w:rsidRPr="00DF38F2">
              <w:rPr>
                <w:rFonts w:eastAsia="仿宋_GB2312" w:hint="eastAsia"/>
                <w:sz w:val="30"/>
                <w:szCs w:val="30"/>
              </w:rPr>
              <w:t>配送有限公司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猪肉产品</w:t>
            </w:r>
          </w:p>
        </w:tc>
      </w:tr>
      <w:tr w:rsidR="00EA3A28" w:rsidTr="006325ED"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云浮市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家嘉农业</w:t>
            </w:r>
            <w:proofErr w:type="gramEnd"/>
            <w:r w:rsidRPr="00DF38F2">
              <w:rPr>
                <w:rFonts w:eastAsia="仿宋_GB2312" w:hint="eastAsia"/>
                <w:sz w:val="30"/>
                <w:szCs w:val="30"/>
              </w:rPr>
              <w:t>科技发展有限公司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蔬菜产品</w:t>
            </w:r>
          </w:p>
        </w:tc>
      </w:tr>
      <w:tr w:rsidR="00DF38F2" w:rsidTr="006325ED"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云浮市南粤名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食</w:t>
            </w:r>
            <w:proofErr w:type="gramEnd"/>
            <w:r w:rsidRPr="00DF38F2">
              <w:rPr>
                <w:rFonts w:eastAsia="仿宋_GB2312" w:hint="eastAsia"/>
                <w:sz w:val="30"/>
                <w:szCs w:val="30"/>
              </w:rPr>
              <w:t>食品有限公司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红薯</w:t>
            </w:r>
          </w:p>
        </w:tc>
      </w:tr>
      <w:tr w:rsidR="00DF38F2" w:rsidTr="006325ED"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9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云浮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市倾城食品</w:t>
            </w:r>
            <w:proofErr w:type="gramEnd"/>
            <w:r w:rsidRPr="00DF38F2">
              <w:rPr>
                <w:rFonts w:eastAsia="仿宋_GB2312" w:hint="eastAsia"/>
                <w:sz w:val="30"/>
                <w:szCs w:val="30"/>
              </w:rPr>
              <w:t>商行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干货调料</w:t>
            </w:r>
          </w:p>
        </w:tc>
      </w:tr>
      <w:tr w:rsidR="00DF38F2" w:rsidTr="006325ED"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云浮市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万仓源贸易</w:t>
            </w:r>
            <w:proofErr w:type="gramEnd"/>
            <w:r w:rsidRPr="00DF38F2">
              <w:rPr>
                <w:rFonts w:eastAsia="仿宋_GB2312" w:hint="eastAsia"/>
                <w:sz w:val="30"/>
                <w:szCs w:val="30"/>
              </w:rPr>
              <w:t>有限公司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干货调料</w:t>
            </w:r>
          </w:p>
        </w:tc>
      </w:tr>
      <w:tr w:rsidR="00DF38F2" w:rsidTr="006325ED">
        <w:trPr>
          <w:trHeight w:val="472"/>
        </w:trPr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11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广东小阳生态农业有限公司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干货调料</w:t>
            </w:r>
          </w:p>
        </w:tc>
      </w:tr>
      <w:tr w:rsidR="00DF38F2" w:rsidTr="006325ED">
        <w:tc>
          <w:tcPr>
            <w:tcW w:w="851" w:type="dxa"/>
          </w:tcPr>
          <w:p w:rsidR="00DF38F2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12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云城区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城区益福食品店</w:t>
            </w:r>
            <w:proofErr w:type="gramEnd"/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干货调料</w:t>
            </w:r>
          </w:p>
        </w:tc>
      </w:tr>
      <w:tr w:rsidR="00DF38F2" w:rsidTr="006325ED">
        <w:tc>
          <w:tcPr>
            <w:tcW w:w="851" w:type="dxa"/>
          </w:tcPr>
          <w:p w:rsidR="00DF38F2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13</w:t>
            </w:r>
          </w:p>
        </w:tc>
        <w:tc>
          <w:tcPr>
            <w:tcW w:w="1559" w:type="dxa"/>
          </w:tcPr>
          <w:p w:rsidR="00DF38F2" w:rsidRPr="00EA3A28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云安区</w:t>
            </w:r>
          </w:p>
        </w:tc>
        <w:tc>
          <w:tcPr>
            <w:tcW w:w="5387" w:type="dxa"/>
          </w:tcPr>
          <w:p w:rsidR="00DF38F2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云浮市花果飘香生态农业科技有限公司</w:t>
            </w:r>
          </w:p>
        </w:tc>
        <w:tc>
          <w:tcPr>
            <w:tcW w:w="1842" w:type="dxa"/>
          </w:tcPr>
          <w:p w:rsidR="00DF38F2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柑橘</w:t>
            </w:r>
          </w:p>
        </w:tc>
      </w:tr>
      <w:tr w:rsidR="00DF38F2" w:rsidTr="006325ED">
        <w:tc>
          <w:tcPr>
            <w:tcW w:w="851" w:type="dxa"/>
          </w:tcPr>
          <w:p w:rsidR="000876AB" w:rsidRPr="000876AB" w:rsidRDefault="000876AB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</w:t>
            </w:r>
            <w:r w:rsidR="00DF38F2"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0876AB" w:rsidRPr="00EA3A28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bookmarkStart w:id="1" w:name="OLE_LINK3"/>
            <w:bookmarkStart w:id="2" w:name="OLE_LINK4"/>
            <w:r>
              <w:rPr>
                <w:rFonts w:eastAsia="仿宋_GB2312" w:hint="eastAsia"/>
                <w:sz w:val="30"/>
                <w:szCs w:val="30"/>
              </w:rPr>
              <w:t>罗定市</w:t>
            </w:r>
            <w:bookmarkEnd w:id="1"/>
            <w:bookmarkEnd w:id="2"/>
          </w:p>
        </w:tc>
        <w:tc>
          <w:tcPr>
            <w:tcW w:w="5387" w:type="dxa"/>
          </w:tcPr>
          <w:p w:rsidR="000876AB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罗定市宝富农业发展有限公司</w:t>
            </w:r>
          </w:p>
        </w:tc>
        <w:tc>
          <w:tcPr>
            <w:tcW w:w="1842" w:type="dxa"/>
          </w:tcPr>
          <w:p w:rsidR="000876AB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茶叶</w:t>
            </w:r>
          </w:p>
        </w:tc>
      </w:tr>
      <w:tr w:rsidR="00EA3A28" w:rsidTr="006325ED">
        <w:tc>
          <w:tcPr>
            <w:tcW w:w="851" w:type="dxa"/>
          </w:tcPr>
          <w:p w:rsidR="00EA3A28" w:rsidRPr="000876AB" w:rsidRDefault="00EA3A28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:rsidR="00EA3A28" w:rsidRPr="00EA3A28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罗定市</w:t>
            </w:r>
          </w:p>
        </w:tc>
        <w:tc>
          <w:tcPr>
            <w:tcW w:w="5387" w:type="dxa"/>
          </w:tcPr>
          <w:p w:rsidR="00EA3A28" w:rsidRPr="00DF38F2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罗定市盈科（丰盈）农业发展有限公司</w:t>
            </w:r>
          </w:p>
        </w:tc>
        <w:tc>
          <w:tcPr>
            <w:tcW w:w="1842" w:type="dxa"/>
          </w:tcPr>
          <w:p w:rsidR="00EA3A28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大米</w:t>
            </w:r>
          </w:p>
        </w:tc>
      </w:tr>
      <w:tr w:rsidR="00EA3A28" w:rsidTr="006325ED">
        <w:tc>
          <w:tcPr>
            <w:tcW w:w="851" w:type="dxa"/>
          </w:tcPr>
          <w:p w:rsidR="00EA3A28" w:rsidRPr="000876AB" w:rsidRDefault="00EA3A28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16</w:t>
            </w:r>
          </w:p>
        </w:tc>
        <w:tc>
          <w:tcPr>
            <w:tcW w:w="1559" w:type="dxa"/>
          </w:tcPr>
          <w:p w:rsidR="00EA3A28" w:rsidRPr="00EA3A28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罗定市</w:t>
            </w:r>
          </w:p>
        </w:tc>
        <w:tc>
          <w:tcPr>
            <w:tcW w:w="5387" w:type="dxa"/>
          </w:tcPr>
          <w:p w:rsidR="00EA3A28" w:rsidRPr="00DF38F2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罗定市元善水果种植专业合作社</w:t>
            </w:r>
          </w:p>
        </w:tc>
        <w:tc>
          <w:tcPr>
            <w:tcW w:w="1842" w:type="dxa"/>
          </w:tcPr>
          <w:p w:rsidR="00EA3A28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柚子</w:t>
            </w:r>
          </w:p>
        </w:tc>
      </w:tr>
      <w:tr w:rsidR="00DF38F2" w:rsidTr="006325ED">
        <w:tc>
          <w:tcPr>
            <w:tcW w:w="851" w:type="dxa"/>
          </w:tcPr>
          <w:p w:rsidR="000876AB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17</w:t>
            </w:r>
          </w:p>
        </w:tc>
        <w:tc>
          <w:tcPr>
            <w:tcW w:w="1559" w:type="dxa"/>
          </w:tcPr>
          <w:p w:rsidR="000876AB" w:rsidRPr="00EA3A28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bookmarkStart w:id="3" w:name="OLE_LINK5"/>
            <w:r>
              <w:rPr>
                <w:rFonts w:eastAsia="仿宋_GB2312" w:hint="eastAsia"/>
                <w:sz w:val="30"/>
                <w:szCs w:val="30"/>
              </w:rPr>
              <w:t>新兴县</w:t>
            </w:r>
            <w:bookmarkEnd w:id="3"/>
          </w:p>
        </w:tc>
        <w:tc>
          <w:tcPr>
            <w:tcW w:w="5387" w:type="dxa"/>
          </w:tcPr>
          <w:p w:rsidR="000876AB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广东香和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源食品</w:t>
            </w:r>
            <w:proofErr w:type="gramEnd"/>
            <w:r w:rsidRPr="00DF38F2">
              <w:rPr>
                <w:rFonts w:eastAsia="仿宋_GB2312" w:hint="eastAsia"/>
                <w:sz w:val="30"/>
                <w:szCs w:val="30"/>
              </w:rPr>
              <w:t>有限公司</w:t>
            </w:r>
          </w:p>
        </w:tc>
        <w:tc>
          <w:tcPr>
            <w:tcW w:w="1842" w:type="dxa"/>
          </w:tcPr>
          <w:p w:rsidR="000876AB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花生食用油</w:t>
            </w:r>
          </w:p>
        </w:tc>
      </w:tr>
      <w:tr w:rsidR="00EA3A28" w:rsidTr="006325ED">
        <w:tc>
          <w:tcPr>
            <w:tcW w:w="851" w:type="dxa"/>
          </w:tcPr>
          <w:p w:rsidR="00EA3A28" w:rsidRPr="000876AB" w:rsidRDefault="00EA3A28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18</w:t>
            </w:r>
          </w:p>
        </w:tc>
        <w:tc>
          <w:tcPr>
            <w:tcW w:w="1559" w:type="dxa"/>
          </w:tcPr>
          <w:p w:rsidR="00EA3A28" w:rsidRPr="00EA3A28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新兴县</w:t>
            </w:r>
          </w:p>
        </w:tc>
        <w:tc>
          <w:tcPr>
            <w:tcW w:w="5387" w:type="dxa"/>
          </w:tcPr>
          <w:p w:rsidR="00EA3A28" w:rsidRPr="00DF38F2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广东云翰食品有限公司</w:t>
            </w:r>
          </w:p>
        </w:tc>
        <w:tc>
          <w:tcPr>
            <w:tcW w:w="1842" w:type="dxa"/>
          </w:tcPr>
          <w:p w:rsidR="00EA3A28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竹笋产品</w:t>
            </w:r>
          </w:p>
        </w:tc>
      </w:tr>
      <w:tr w:rsidR="00EA3A28" w:rsidTr="006325ED">
        <w:tc>
          <w:tcPr>
            <w:tcW w:w="851" w:type="dxa"/>
          </w:tcPr>
          <w:p w:rsidR="00EA3A28" w:rsidRPr="000876AB" w:rsidRDefault="00EA3A28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:rsidR="00EA3A28" w:rsidRPr="00EA3A28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新兴县</w:t>
            </w:r>
          </w:p>
        </w:tc>
        <w:tc>
          <w:tcPr>
            <w:tcW w:w="5387" w:type="dxa"/>
          </w:tcPr>
          <w:p w:rsidR="00EA3A28" w:rsidRPr="00DF38F2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新兴县白鹿台食品厂</w:t>
            </w:r>
          </w:p>
        </w:tc>
        <w:tc>
          <w:tcPr>
            <w:tcW w:w="1842" w:type="dxa"/>
          </w:tcPr>
          <w:p w:rsidR="00EA3A28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黄豆豆制品</w:t>
            </w:r>
          </w:p>
        </w:tc>
      </w:tr>
      <w:tr w:rsidR="00DF38F2" w:rsidTr="006325ED">
        <w:tc>
          <w:tcPr>
            <w:tcW w:w="851" w:type="dxa"/>
          </w:tcPr>
          <w:p w:rsidR="000876AB" w:rsidRPr="000876AB" w:rsidRDefault="00DF38F2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20</w:t>
            </w:r>
          </w:p>
        </w:tc>
        <w:tc>
          <w:tcPr>
            <w:tcW w:w="1559" w:type="dxa"/>
          </w:tcPr>
          <w:p w:rsidR="000876AB" w:rsidRPr="00EA3A28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bookmarkStart w:id="4" w:name="OLE_LINK6"/>
            <w:bookmarkStart w:id="5" w:name="OLE_LINK7"/>
            <w:r>
              <w:rPr>
                <w:rFonts w:eastAsia="仿宋_GB2312" w:hint="eastAsia"/>
                <w:sz w:val="30"/>
                <w:szCs w:val="30"/>
              </w:rPr>
              <w:t>郁南县</w:t>
            </w:r>
            <w:bookmarkEnd w:id="4"/>
            <w:bookmarkEnd w:id="5"/>
          </w:p>
        </w:tc>
        <w:tc>
          <w:tcPr>
            <w:tcW w:w="5387" w:type="dxa"/>
          </w:tcPr>
          <w:p w:rsidR="000876AB" w:rsidRPr="00DF38F2" w:rsidRDefault="00DF38F2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广东亲群食品科技有限公司</w:t>
            </w:r>
          </w:p>
        </w:tc>
        <w:tc>
          <w:tcPr>
            <w:tcW w:w="1842" w:type="dxa"/>
          </w:tcPr>
          <w:p w:rsidR="000876AB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黄皮制品</w:t>
            </w:r>
          </w:p>
        </w:tc>
      </w:tr>
      <w:tr w:rsidR="00EA3A28" w:rsidRPr="000876AB" w:rsidTr="006325ED">
        <w:tc>
          <w:tcPr>
            <w:tcW w:w="851" w:type="dxa"/>
          </w:tcPr>
          <w:p w:rsidR="00EA3A28" w:rsidRPr="000876AB" w:rsidRDefault="00EA3A28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21</w:t>
            </w:r>
          </w:p>
        </w:tc>
        <w:tc>
          <w:tcPr>
            <w:tcW w:w="1559" w:type="dxa"/>
          </w:tcPr>
          <w:p w:rsidR="00EA3A28" w:rsidRPr="00EA3A28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郁南县</w:t>
            </w:r>
          </w:p>
        </w:tc>
        <w:tc>
          <w:tcPr>
            <w:tcW w:w="5387" w:type="dxa"/>
          </w:tcPr>
          <w:p w:rsidR="00EA3A28" w:rsidRPr="00DF38F2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郁南县</w:t>
            </w:r>
            <w:proofErr w:type="gramStart"/>
            <w:r w:rsidRPr="00DF38F2">
              <w:rPr>
                <w:rFonts w:eastAsia="仿宋_GB2312" w:hint="eastAsia"/>
                <w:sz w:val="30"/>
                <w:szCs w:val="30"/>
              </w:rPr>
              <w:t>富赢田田</w:t>
            </w:r>
            <w:proofErr w:type="gramEnd"/>
            <w:r w:rsidRPr="00DF38F2">
              <w:rPr>
                <w:rFonts w:eastAsia="仿宋_GB2312" w:hint="eastAsia"/>
                <w:sz w:val="30"/>
                <w:szCs w:val="30"/>
              </w:rPr>
              <w:t>圈生态农业有限公司</w:t>
            </w:r>
          </w:p>
        </w:tc>
        <w:tc>
          <w:tcPr>
            <w:tcW w:w="1842" w:type="dxa"/>
          </w:tcPr>
          <w:p w:rsidR="00EA3A28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黄皮饮料</w:t>
            </w:r>
          </w:p>
        </w:tc>
      </w:tr>
      <w:tr w:rsidR="00EA3A28" w:rsidRPr="000876AB" w:rsidTr="006325ED">
        <w:tc>
          <w:tcPr>
            <w:tcW w:w="851" w:type="dxa"/>
          </w:tcPr>
          <w:p w:rsidR="00EA3A28" w:rsidRPr="000876AB" w:rsidRDefault="00EA3A28" w:rsidP="00EA3A28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22</w:t>
            </w:r>
          </w:p>
        </w:tc>
        <w:tc>
          <w:tcPr>
            <w:tcW w:w="1559" w:type="dxa"/>
          </w:tcPr>
          <w:p w:rsidR="00EA3A28" w:rsidRPr="00EA3A28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EA3A28">
              <w:rPr>
                <w:rFonts w:eastAsia="仿宋_GB2312" w:hint="eastAsia"/>
                <w:sz w:val="30"/>
                <w:szCs w:val="30"/>
              </w:rPr>
              <w:t>郁南县</w:t>
            </w:r>
          </w:p>
        </w:tc>
        <w:tc>
          <w:tcPr>
            <w:tcW w:w="5387" w:type="dxa"/>
          </w:tcPr>
          <w:p w:rsidR="00EA3A28" w:rsidRPr="00DF38F2" w:rsidRDefault="00EA3A28" w:rsidP="00EA3A28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DF38F2">
              <w:rPr>
                <w:rFonts w:eastAsia="仿宋_GB2312" w:hint="eastAsia"/>
                <w:sz w:val="30"/>
                <w:szCs w:val="30"/>
              </w:rPr>
              <w:t>郁南县广丰裕食品有限公司</w:t>
            </w:r>
          </w:p>
        </w:tc>
        <w:tc>
          <w:tcPr>
            <w:tcW w:w="1842" w:type="dxa"/>
          </w:tcPr>
          <w:p w:rsidR="00EA3A28" w:rsidRPr="00EA3A28" w:rsidRDefault="00EA3A28" w:rsidP="00EA3A28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刀削面制品</w:t>
            </w:r>
          </w:p>
        </w:tc>
      </w:tr>
      <w:tr w:rsidR="006325ED" w:rsidRPr="00EA3A28" w:rsidTr="006325ED">
        <w:tc>
          <w:tcPr>
            <w:tcW w:w="851" w:type="dxa"/>
          </w:tcPr>
          <w:p w:rsidR="006325ED" w:rsidRPr="000876AB" w:rsidRDefault="006325ED" w:rsidP="00A947E5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23</w:t>
            </w:r>
          </w:p>
        </w:tc>
        <w:tc>
          <w:tcPr>
            <w:tcW w:w="1559" w:type="dxa"/>
          </w:tcPr>
          <w:p w:rsidR="006325ED" w:rsidRPr="00EA3A28" w:rsidRDefault="006325ED" w:rsidP="00A947E5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广州市</w:t>
            </w:r>
          </w:p>
        </w:tc>
        <w:tc>
          <w:tcPr>
            <w:tcW w:w="5387" w:type="dxa"/>
          </w:tcPr>
          <w:p w:rsidR="006325ED" w:rsidRPr="00DF38F2" w:rsidRDefault="006325ED" w:rsidP="00A947E5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bookmarkStart w:id="6" w:name="OLE_LINK8"/>
            <w:r>
              <w:rPr>
                <w:rFonts w:eastAsia="仿宋_GB2312" w:hint="eastAsia"/>
                <w:sz w:val="30"/>
                <w:szCs w:val="30"/>
              </w:rPr>
              <w:t>广州市青</w:t>
            </w:r>
            <w:proofErr w:type="gramStart"/>
            <w:r>
              <w:rPr>
                <w:rFonts w:eastAsia="仿宋_GB2312" w:hint="eastAsia"/>
                <w:sz w:val="30"/>
                <w:szCs w:val="30"/>
              </w:rPr>
              <w:t>怡</w:t>
            </w:r>
            <w:proofErr w:type="gramEnd"/>
            <w:r>
              <w:rPr>
                <w:rFonts w:eastAsia="仿宋_GB2312" w:hint="eastAsia"/>
                <w:sz w:val="30"/>
                <w:szCs w:val="30"/>
              </w:rPr>
              <w:t>农业科技股份有限公司</w:t>
            </w:r>
            <w:bookmarkEnd w:id="6"/>
          </w:p>
        </w:tc>
        <w:tc>
          <w:tcPr>
            <w:tcW w:w="1842" w:type="dxa"/>
          </w:tcPr>
          <w:p w:rsidR="006325ED" w:rsidRPr="006325ED" w:rsidRDefault="006325ED" w:rsidP="00A947E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苹果、香梨</w:t>
            </w:r>
          </w:p>
        </w:tc>
      </w:tr>
      <w:tr w:rsidR="006325ED" w:rsidRPr="00EA3A28" w:rsidTr="006325ED">
        <w:tc>
          <w:tcPr>
            <w:tcW w:w="851" w:type="dxa"/>
          </w:tcPr>
          <w:p w:rsidR="006325ED" w:rsidRPr="000876AB" w:rsidRDefault="006325ED" w:rsidP="00A947E5">
            <w:pPr>
              <w:spacing w:line="440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ascii="仿宋_GB2312" w:eastAsia="仿宋_GB2312" w:hAnsiTheme="majorEastAsia" w:hint="eastAsia"/>
                <w:b/>
                <w:sz w:val="32"/>
                <w:szCs w:val="32"/>
              </w:rPr>
              <w:t>24</w:t>
            </w:r>
          </w:p>
        </w:tc>
        <w:tc>
          <w:tcPr>
            <w:tcW w:w="1559" w:type="dxa"/>
          </w:tcPr>
          <w:p w:rsidR="006325ED" w:rsidRPr="00EA3A28" w:rsidRDefault="006325ED" w:rsidP="00A947E5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东莞市</w:t>
            </w:r>
          </w:p>
        </w:tc>
        <w:tc>
          <w:tcPr>
            <w:tcW w:w="5387" w:type="dxa"/>
          </w:tcPr>
          <w:p w:rsidR="006325ED" w:rsidRPr="00DF38F2" w:rsidRDefault="006325ED" w:rsidP="00A947E5">
            <w:pPr>
              <w:spacing w:line="400" w:lineRule="exact"/>
              <w:jc w:val="center"/>
              <w:rPr>
                <w:rFonts w:eastAsia="仿宋_GB2312"/>
                <w:sz w:val="30"/>
                <w:szCs w:val="30"/>
              </w:rPr>
            </w:pPr>
            <w:bookmarkStart w:id="7" w:name="OLE_LINK9"/>
            <w:bookmarkStart w:id="8" w:name="OLE_LINK10"/>
            <w:r>
              <w:rPr>
                <w:rFonts w:eastAsia="仿宋_GB2312" w:hint="eastAsia"/>
                <w:sz w:val="30"/>
                <w:szCs w:val="30"/>
              </w:rPr>
              <w:t>广东万达丰农投蔬果有限公司</w:t>
            </w:r>
            <w:bookmarkEnd w:id="7"/>
            <w:bookmarkEnd w:id="8"/>
          </w:p>
        </w:tc>
        <w:tc>
          <w:tcPr>
            <w:tcW w:w="1842" w:type="dxa"/>
          </w:tcPr>
          <w:p w:rsidR="006325ED" w:rsidRPr="006325ED" w:rsidRDefault="006325ED" w:rsidP="00A947E5">
            <w:pPr>
              <w:spacing w:line="44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土豆洋葱等</w:t>
            </w:r>
          </w:p>
        </w:tc>
      </w:tr>
    </w:tbl>
    <w:p w:rsidR="000876AB" w:rsidRPr="000876AB" w:rsidRDefault="000876AB" w:rsidP="00DF38F2">
      <w:pPr>
        <w:rPr>
          <w:rFonts w:asciiTheme="majorEastAsia" w:eastAsiaTheme="majorEastAsia" w:hAnsiTheme="majorEastAsia"/>
          <w:b/>
          <w:sz w:val="44"/>
          <w:szCs w:val="44"/>
        </w:rPr>
      </w:pPr>
    </w:p>
    <w:sectPr w:rsidR="000876AB" w:rsidRPr="000876AB" w:rsidSect="00AF5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D59" w:rsidRDefault="003C2D59" w:rsidP="000876AB">
      <w:r>
        <w:separator/>
      </w:r>
    </w:p>
  </w:endnote>
  <w:endnote w:type="continuationSeparator" w:id="0">
    <w:p w:rsidR="003C2D59" w:rsidRDefault="003C2D59" w:rsidP="00087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D59" w:rsidRDefault="003C2D59" w:rsidP="000876AB">
      <w:r>
        <w:separator/>
      </w:r>
    </w:p>
  </w:footnote>
  <w:footnote w:type="continuationSeparator" w:id="0">
    <w:p w:rsidR="003C2D59" w:rsidRDefault="003C2D59" w:rsidP="00087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6AB"/>
    <w:rsid w:val="000876AB"/>
    <w:rsid w:val="00096004"/>
    <w:rsid w:val="00390A5B"/>
    <w:rsid w:val="003C2D59"/>
    <w:rsid w:val="00440489"/>
    <w:rsid w:val="004A2D94"/>
    <w:rsid w:val="006325ED"/>
    <w:rsid w:val="00AF51CF"/>
    <w:rsid w:val="00DF38F2"/>
    <w:rsid w:val="00EA3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1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7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76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7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76AB"/>
    <w:rPr>
      <w:sz w:val="18"/>
      <w:szCs w:val="18"/>
    </w:rPr>
  </w:style>
  <w:style w:type="table" w:styleId="a5">
    <w:name w:val="Table Grid"/>
    <w:basedOn w:val="a1"/>
    <w:uiPriority w:val="59"/>
    <w:rsid w:val="00087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9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阮月安</dc:creator>
  <cp:keywords/>
  <dc:description/>
  <cp:lastModifiedBy>阮月安</cp:lastModifiedBy>
  <cp:revision>4</cp:revision>
  <dcterms:created xsi:type="dcterms:W3CDTF">2025-09-08T09:43:00Z</dcterms:created>
  <dcterms:modified xsi:type="dcterms:W3CDTF">2025-09-08T13:57:00Z</dcterms:modified>
</cp:coreProperties>
</file>